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CB" w:rsidRDefault="008E61CB" w:rsidP="008E61CB">
      <w:pPr>
        <w:spacing w:after="0" w:line="240" w:lineRule="auto"/>
        <w:ind w:left="708" w:firstLine="708"/>
        <w:jc w:val="both"/>
        <w:rPr>
          <w:rFonts w:ascii="Times New Roman" w:eastAsia="Times New Roman" w:hAnsi="Times New Roman" w:cs="Times New Roman"/>
          <w:b/>
          <w:bCs/>
          <w:sz w:val="24"/>
          <w:szCs w:val="24"/>
          <w:lang w:eastAsia="ru-RU"/>
        </w:rPr>
      </w:pPr>
      <w:r w:rsidRPr="008D0C16">
        <w:rPr>
          <w:rFonts w:ascii="Times New Roman" w:eastAsia="Times New Roman" w:hAnsi="Times New Roman" w:cs="Times New Roman"/>
          <w:sz w:val="28"/>
          <w:szCs w:val="28"/>
          <w:lang w:eastAsia="ru-RU"/>
        </w:rPr>
        <w:t>Прокуратура Злынковского района информирует</w:t>
      </w:r>
    </w:p>
    <w:p w:rsidR="008E61CB" w:rsidRDefault="008E61CB" w:rsidP="008E61CB">
      <w:pPr>
        <w:spacing w:after="0" w:line="240" w:lineRule="auto"/>
        <w:ind w:firstLine="708"/>
        <w:jc w:val="both"/>
        <w:rPr>
          <w:rFonts w:ascii="Times New Roman" w:eastAsia="Times New Roman" w:hAnsi="Times New Roman" w:cs="Times New Roman"/>
          <w:b/>
          <w:bCs/>
          <w:sz w:val="28"/>
          <w:szCs w:val="28"/>
          <w:lang w:eastAsia="ru-RU"/>
        </w:rPr>
      </w:pPr>
    </w:p>
    <w:p w:rsidR="008E61CB" w:rsidRPr="009124EA" w:rsidRDefault="008E61CB" w:rsidP="008E61CB">
      <w:pPr>
        <w:spacing w:after="0" w:line="240" w:lineRule="auto"/>
        <w:ind w:firstLine="708"/>
        <w:jc w:val="both"/>
        <w:rPr>
          <w:rFonts w:ascii="Times New Roman" w:eastAsia="Times New Roman" w:hAnsi="Times New Roman" w:cs="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84"/>
        <w:gridCol w:w="9071"/>
      </w:tblGrid>
      <w:tr w:rsidR="008E61CB" w:rsidRPr="009124EA" w:rsidTr="008E61CB">
        <w:tc>
          <w:tcPr>
            <w:tcW w:w="284" w:type="dxa"/>
            <w:tcMar>
              <w:top w:w="0" w:type="dxa"/>
              <w:left w:w="0" w:type="dxa"/>
              <w:bottom w:w="0" w:type="dxa"/>
              <w:right w:w="150" w:type="dxa"/>
            </w:tcMar>
            <w:hideMark/>
          </w:tcPr>
          <w:p w:rsidR="008E61CB" w:rsidRPr="009124EA" w:rsidRDefault="008E61CB" w:rsidP="00305002">
            <w:pPr>
              <w:spacing w:after="0" w:line="240" w:lineRule="auto"/>
              <w:rPr>
                <w:rFonts w:ascii="Times New Roman" w:eastAsia="Times New Roman" w:hAnsi="Times New Roman" w:cs="Times New Roman"/>
                <w:sz w:val="28"/>
                <w:szCs w:val="28"/>
                <w:lang w:eastAsia="ru-RU"/>
              </w:rPr>
            </w:pPr>
          </w:p>
        </w:tc>
        <w:tc>
          <w:tcPr>
            <w:tcW w:w="9071" w:type="dxa"/>
            <w:tcMar>
              <w:top w:w="0" w:type="dxa"/>
              <w:left w:w="0" w:type="dxa"/>
              <w:bottom w:w="0" w:type="dxa"/>
              <w:right w:w="0" w:type="dxa"/>
            </w:tcMar>
            <w:vAlign w:val="center"/>
            <w:hideMark/>
          </w:tcPr>
          <w:p w:rsidR="008E61CB" w:rsidRDefault="008E61CB" w:rsidP="008E61CB">
            <w:pPr>
              <w:spacing w:after="0" w:line="240" w:lineRule="auto"/>
              <w:jc w:val="both"/>
              <w:rPr>
                <w:rFonts w:ascii="Times New Roman" w:eastAsia="Times New Roman" w:hAnsi="Times New Roman" w:cs="Times New Roman"/>
                <w:b/>
                <w:bCs/>
                <w:sz w:val="28"/>
                <w:szCs w:val="28"/>
                <w:lang w:eastAsia="ru-RU"/>
              </w:rPr>
            </w:pPr>
          </w:p>
          <w:p w:rsidR="008E61CB" w:rsidRPr="008E61CB" w:rsidRDefault="008E61CB" w:rsidP="008E6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8E61CB">
              <w:rPr>
                <w:rFonts w:ascii="Times New Roman" w:eastAsia="Times New Roman" w:hAnsi="Times New Roman" w:cs="Times New Roman"/>
                <w:b/>
                <w:bCs/>
                <w:sz w:val="28"/>
                <w:szCs w:val="28"/>
                <w:lang w:eastAsia="ru-RU"/>
              </w:rPr>
              <w:t>Утверждены показатели средней рыночной стоимости одного квадратного метра общей площади жилого помещения по регионам на IV квартал 2023 года</w:t>
            </w:r>
            <w:r w:rsidRPr="008E61CB">
              <w:rPr>
                <w:rFonts w:ascii="Times New Roman" w:eastAsia="Times New Roman" w:hAnsi="Times New Roman" w:cs="Times New Roman"/>
                <w:sz w:val="28"/>
                <w:szCs w:val="28"/>
                <w:lang w:eastAsia="ru-RU"/>
              </w:rPr>
              <w:t xml:space="preserve"> </w:t>
            </w:r>
          </w:p>
          <w:p w:rsidR="008E61CB" w:rsidRPr="009124EA" w:rsidRDefault="008E61CB" w:rsidP="00305002">
            <w:pPr>
              <w:spacing w:after="0" w:line="240" w:lineRule="auto"/>
              <w:rPr>
                <w:rFonts w:ascii="Times New Roman" w:eastAsia="Times New Roman" w:hAnsi="Times New Roman" w:cs="Times New Roman"/>
                <w:sz w:val="28"/>
                <w:szCs w:val="28"/>
                <w:lang w:eastAsia="ru-RU"/>
              </w:rPr>
            </w:pPr>
          </w:p>
        </w:tc>
      </w:tr>
      <w:tr w:rsidR="008E61CB" w:rsidRPr="009124EA" w:rsidTr="008E61CB">
        <w:tc>
          <w:tcPr>
            <w:tcW w:w="284" w:type="dxa"/>
            <w:tcMar>
              <w:top w:w="0" w:type="dxa"/>
              <w:left w:w="0" w:type="dxa"/>
              <w:bottom w:w="0" w:type="dxa"/>
              <w:right w:w="150" w:type="dxa"/>
            </w:tcMar>
          </w:tcPr>
          <w:p w:rsidR="008E61CB" w:rsidRPr="009124EA" w:rsidRDefault="008E61CB" w:rsidP="00305002">
            <w:pPr>
              <w:spacing w:after="0" w:line="240" w:lineRule="auto"/>
              <w:rPr>
                <w:rFonts w:ascii="Times New Roman" w:eastAsia="Times New Roman" w:hAnsi="Times New Roman" w:cs="Times New Roman"/>
                <w:sz w:val="28"/>
                <w:szCs w:val="28"/>
                <w:lang w:eastAsia="ru-RU"/>
              </w:rPr>
            </w:pPr>
          </w:p>
        </w:tc>
        <w:tc>
          <w:tcPr>
            <w:tcW w:w="9071" w:type="dxa"/>
            <w:tcMar>
              <w:top w:w="0" w:type="dxa"/>
              <w:left w:w="0" w:type="dxa"/>
              <w:bottom w:w="0" w:type="dxa"/>
              <w:right w:w="0" w:type="dxa"/>
            </w:tcMar>
            <w:vAlign w:val="center"/>
          </w:tcPr>
          <w:p w:rsidR="008E61CB" w:rsidRDefault="008E61CB"/>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8E61CB" w:rsidRPr="008E61CB" w:rsidTr="008E61CB">
              <w:tc>
                <w:tcPr>
                  <w:tcW w:w="0" w:type="auto"/>
                  <w:tcMar>
                    <w:top w:w="0" w:type="dxa"/>
                    <w:left w:w="0" w:type="dxa"/>
                    <w:bottom w:w="0" w:type="dxa"/>
                    <w:right w:w="0" w:type="dxa"/>
                  </w:tcMar>
                  <w:vAlign w:val="center"/>
                  <w:hideMark/>
                </w:tcPr>
                <w:p w:rsidR="008E61CB" w:rsidRPr="008E61CB" w:rsidRDefault="008E61CB" w:rsidP="008E61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61CB">
                    <w:rPr>
                      <w:rFonts w:ascii="Times New Roman" w:eastAsia="Times New Roman" w:hAnsi="Times New Roman" w:cs="Times New Roman"/>
                      <w:sz w:val="28"/>
                      <w:szCs w:val="28"/>
                      <w:lang w:eastAsia="ru-RU"/>
                    </w:rPr>
                    <w:t>Приказом Минстроя России от 29.08.2023 N 619/</w:t>
                  </w:r>
                  <w:proofErr w:type="spellStart"/>
                  <w:r w:rsidRPr="008E61CB">
                    <w:rPr>
                      <w:rFonts w:ascii="Times New Roman" w:eastAsia="Times New Roman" w:hAnsi="Times New Roman" w:cs="Times New Roman"/>
                      <w:sz w:val="28"/>
                      <w:szCs w:val="28"/>
                      <w:lang w:eastAsia="ru-RU"/>
                    </w:rPr>
                    <w:t>пр</w:t>
                  </w:r>
                  <w:proofErr w:type="spellEnd"/>
                  <w:r w:rsidRPr="008E61CB">
                    <w:rPr>
                      <w:rFonts w:ascii="Times New Roman" w:eastAsia="Times New Roman" w:hAnsi="Times New Roman" w:cs="Times New Roman"/>
                      <w:sz w:val="28"/>
                      <w:szCs w:val="28"/>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 зарегистрировано в Минюсте России 27.09.2023 N 75342.</w:t>
                  </w:r>
                  <w:r w:rsidRPr="008E61CB">
                    <w:rPr>
                      <w:rFonts w:ascii="Times New Roman" w:eastAsia="Times New Roman" w:hAnsi="Times New Roman" w:cs="Times New Roman"/>
                      <w:b/>
                      <w:bCs/>
                      <w:sz w:val="28"/>
                      <w:szCs w:val="28"/>
                      <w:lang w:eastAsia="ru-RU"/>
                    </w:rPr>
                    <w:t xml:space="preserve"> </w:t>
                  </w:r>
                  <w:r w:rsidRPr="008E61CB">
                    <w:rPr>
                      <w:rFonts w:ascii="Times New Roman" w:eastAsia="Times New Roman" w:hAnsi="Times New Roman" w:cs="Times New Roman"/>
                      <w:bCs/>
                      <w:sz w:val="28"/>
                      <w:szCs w:val="28"/>
                      <w:lang w:eastAsia="ru-RU"/>
                    </w:rPr>
                    <w:t>утверждены показатели средней рыночной стоимости одного квадратного метра общей площади жилого помещения по регионам на IV квартал 2023 года</w:t>
                  </w:r>
                  <w:r w:rsidRPr="008E61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E61CB">
                    <w:rPr>
                      <w:rFonts w:ascii="Times New Roman" w:eastAsia="Times New Roman" w:hAnsi="Times New Roman" w:cs="Times New Roman"/>
                      <w:sz w:val="28"/>
                      <w:szCs w:val="28"/>
                      <w:lang w:eastAsia="ru-RU"/>
                    </w:rPr>
                    <w:t xml:space="preserve">Показатели подлежат применению федеральными органами исполнительной власти, исполнительными органами субъектов РФ для расчета размера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w:t>
                  </w:r>
                </w:p>
                <w:p w:rsidR="008E61CB" w:rsidRPr="008E61CB" w:rsidRDefault="008E61CB" w:rsidP="008E61CB">
                  <w:pPr>
                    <w:spacing w:after="0" w:line="240" w:lineRule="auto"/>
                    <w:jc w:val="both"/>
                    <w:rPr>
                      <w:rFonts w:ascii="Times New Roman" w:eastAsia="Times New Roman" w:hAnsi="Times New Roman" w:cs="Times New Roman"/>
                      <w:sz w:val="28"/>
                      <w:szCs w:val="28"/>
                      <w:lang w:eastAsia="ru-RU"/>
                    </w:rPr>
                  </w:pPr>
                  <w:r w:rsidRPr="008E61CB">
                    <w:rPr>
                      <w:rFonts w:ascii="Times New Roman" w:eastAsia="Times New Roman" w:hAnsi="Times New Roman" w:cs="Times New Roman"/>
                      <w:sz w:val="28"/>
                      <w:szCs w:val="28"/>
                      <w:lang w:eastAsia="ru-RU"/>
                    </w:rPr>
                    <w:t xml:space="preserve">  </w:t>
                  </w:r>
                </w:p>
                <w:p w:rsidR="008E61CB" w:rsidRPr="008E61CB" w:rsidRDefault="008E61CB" w:rsidP="008E61CB">
                  <w:pPr>
                    <w:spacing w:after="0" w:line="240" w:lineRule="auto"/>
                    <w:jc w:val="both"/>
                    <w:rPr>
                      <w:rFonts w:ascii="Times New Roman" w:eastAsia="Times New Roman" w:hAnsi="Times New Roman" w:cs="Times New Roman"/>
                      <w:sz w:val="28"/>
                      <w:szCs w:val="28"/>
                      <w:lang w:eastAsia="ru-RU"/>
                    </w:rPr>
                  </w:pPr>
                </w:p>
                <w:p w:rsidR="008E61CB" w:rsidRPr="008E61CB" w:rsidRDefault="008E61CB" w:rsidP="008E61CB">
                  <w:pPr>
                    <w:spacing w:after="0" w:line="240" w:lineRule="auto"/>
                    <w:rPr>
                      <w:rFonts w:ascii="Times New Roman" w:eastAsia="Times New Roman" w:hAnsi="Times New Roman" w:cs="Times New Roman"/>
                      <w:sz w:val="28"/>
                      <w:szCs w:val="28"/>
                      <w:lang w:eastAsia="ru-RU"/>
                    </w:rPr>
                  </w:pPr>
                  <w:r w:rsidRPr="008E61CB">
                    <w:rPr>
                      <w:rFonts w:ascii="Times New Roman" w:eastAsia="Times New Roman" w:hAnsi="Times New Roman" w:cs="Times New Roman"/>
                      <w:sz w:val="28"/>
                      <w:szCs w:val="28"/>
                      <w:lang w:eastAsia="ru-RU"/>
                    </w:rPr>
                    <w:t xml:space="preserve"> </w:t>
                  </w:r>
                </w:p>
              </w:tc>
            </w:tr>
            <w:tr w:rsidR="008E61CB" w:rsidRPr="008E61CB" w:rsidTr="008E61CB">
              <w:tc>
                <w:tcPr>
                  <w:tcW w:w="0" w:type="auto"/>
                  <w:tcMar>
                    <w:top w:w="0" w:type="dxa"/>
                    <w:left w:w="0" w:type="dxa"/>
                    <w:bottom w:w="0" w:type="dxa"/>
                    <w:right w:w="0" w:type="dxa"/>
                  </w:tcMar>
                  <w:vAlign w:val="center"/>
                </w:tcPr>
                <w:p w:rsidR="008E61CB" w:rsidRPr="008E61CB" w:rsidRDefault="008E61CB" w:rsidP="008E61CB">
                  <w:pPr>
                    <w:spacing w:after="0" w:line="240" w:lineRule="auto"/>
                    <w:rPr>
                      <w:rFonts w:ascii="Times New Roman" w:eastAsia="Times New Roman" w:hAnsi="Times New Roman" w:cs="Times New Roman"/>
                      <w:sz w:val="28"/>
                      <w:szCs w:val="28"/>
                      <w:lang w:eastAsia="ru-RU"/>
                    </w:rPr>
                  </w:pPr>
                </w:p>
              </w:tc>
            </w:tr>
            <w:tr w:rsidR="008E61CB" w:rsidRPr="008E61CB" w:rsidTr="008E61CB">
              <w:tc>
                <w:tcPr>
                  <w:tcW w:w="0" w:type="auto"/>
                  <w:tcMar>
                    <w:top w:w="0" w:type="dxa"/>
                    <w:left w:w="0" w:type="dxa"/>
                    <w:bottom w:w="0" w:type="dxa"/>
                    <w:right w:w="0" w:type="dxa"/>
                  </w:tcMar>
                  <w:vAlign w:val="center"/>
                </w:tcPr>
                <w:p w:rsidR="008E61CB" w:rsidRPr="008E61CB" w:rsidRDefault="008E61CB" w:rsidP="008E61CB">
                  <w:pPr>
                    <w:spacing w:after="0" w:line="240" w:lineRule="auto"/>
                    <w:rPr>
                      <w:rFonts w:ascii="Times New Roman" w:eastAsia="Times New Roman" w:hAnsi="Times New Roman" w:cs="Times New Roman"/>
                      <w:sz w:val="28"/>
                      <w:szCs w:val="28"/>
                      <w:lang w:eastAsia="ru-RU"/>
                    </w:rPr>
                  </w:pPr>
                </w:p>
              </w:tc>
            </w:tr>
          </w:tbl>
          <w:p w:rsidR="008E61CB" w:rsidRPr="008E61CB" w:rsidRDefault="008E61CB" w:rsidP="008E61CB">
            <w:pPr>
              <w:spacing w:after="0" w:line="240" w:lineRule="auto"/>
              <w:jc w:val="both"/>
              <w:rPr>
                <w:rFonts w:ascii="Times New Roman" w:eastAsia="Times New Roman" w:hAnsi="Times New Roman" w:cs="Times New Roman"/>
                <w:b/>
                <w:bCs/>
                <w:sz w:val="28"/>
                <w:szCs w:val="28"/>
                <w:lang w:eastAsia="ru-RU"/>
              </w:rPr>
            </w:pPr>
          </w:p>
        </w:tc>
      </w:tr>
    </w:tbl>
    <w:p w:rsidR="008E61CB" w:rsidRPr="009124EA" w:rsidRDefault="008E61CB" w:rsidP="008E61CB">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8E61CB" w:rsidRPr="00886CB0" w:rsidRDefault="008E61CB" w:rsidP="008E61CB">
      <w:pPr>
        <w:spacing w:after="0" w:line="240" w:lineRule="auto"/>
        <w:jc w:val="both"/>
        <w:rPr>
          <w:rFonts w:ascii="Times New Roman" w:eastAsia="Times New Roman" w:hAnsi="Times New Roman" w:cs="Times New Roman"/>
          <w:sz w:val="28"/>
          <w:szCs w:val="28"/>
          <w:lang w:eastAsia="ru-RU"/>
        </w:rPr>
      </w:pPr>
      <w:r w:rsidRPr="00886CB0">
        <w:rPr>
          <w:rFonts w:ascii="Times New Roman" w:eastAsia="Times New Roman" w:hAnsi="Times New Roman" w:cs="Times New Roman"/>
          <w:sz w:val="28"/>
          <w:szCs w:val="28"/>
          <w:lang w:eastAsia="ru-RU"/>
        </w:rPr>
        <w:t>Заместитель прокурора района                                                           С.В. Новик</w:t>
      </w:r>
    </w:p>
    <w:p w:rsidR="008E61CB" w:rsidRPr="009124EA" w:rsidRDefault="008E61CB" w:rsidP="008E61CB">
      <w:pPr>
        <w:rPr>
          <w:sz w:val="28"/>
          <w:szCs w:val="28"/>
        </w:rPr>
      </w:pPr>
    </w:p>
    <w:p w:rsidR="0091436A" w:rsidRDefault="0091436A"/>
    <w:sectPr w:rsidR="0091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4"/>
    <w:rsid w:val="000471D5"/>
    <w:rsid w:val="008E61CB"/>
    <w:rsid w:val="0091436A"/>
    <w:rsid w:val="00AA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58F"/>
  <w15:chartTrackingRefBased/>
  <w15:docId w15:val="{9065346E-C351-4AE6-B16D-E8A83525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17392">
      <w:bodyDiv w:val="1"/>
      <w:marLeft w:val="0"/>
      <w:marRight w:val="0"/>
      <w:marTop w:val="0"/>
      <w:marBottom w:val="0"/>
      <w:divBdr>
        <w:top w:val="none" w:sz="0" w:space="0" w:color="auto"/>
        <w:left w:val="none" w:sz="0" w:space="0" w:color="auto"/>
        <w:bottom w:val="none" w:sz="0" w:space="0" w:color="auto"/>
        <w:right w:val="none" w:sz="0" w:space="0" w:color="auto"/>
      </w:divBdr>
    </w:div>
    <w:div w:id="1464738102">
      <w:bodyDiv w:val="1"/>
      <w:marLeft w:val="0"/>
      <w:marRight w:val="0"/>
      <w:marTop w:val="0"/>
      <w:marBottom w:val="0"/>
      <w:divBdr>
        <w:top w:val="none" w:sz="0" w:space="0" w:color="auto"/>
        <w:left w:val="none" w:sz="0" w:space="0" w:color="auto"/>
        <w:bottom w:val="none" w:sz="0" w:space="0" w:color="auto"/>
        <w:right w:val="none" w:sz="0" w:space="0" w:color="auto"/>
      </w:divBdr>
      <w:divsChild>
        <w:div w:id="206008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4</cp:revision>
  <dcterms:created xsi:type="dcterms:W3CDTF">2023-09-29T06:40:00Z</dcterms:created>
  <dcterms:modified xsi:type="dcterms:W3CDTF">2023-09-29T06:47:00Z</dcterms:modified>
</cp:coreProperties>
</file>